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1FC1C" w14:textId="51070B70" w:rsidR="009805E2" w:rsidRDefault="009805E2">
      <w:r w:rsidRPr="009805E2">
        <w:rPr>
          <w:noProof/>
          <w:sz w:val="40"/>
          <w:szCs w:val="40"/>
          <w:lang w:eastAsia="en-GB"/>
        </w:rPr>
        <w:drawing>
          <wp:anchor distT="0" distB="0" distL="114300" distR="114300" simplePos="0" relativeHeight="251658240" behindDoc="1" locked="0" layoutInCell="1" allowOverlap="1" wp14:anchorId="4B816440" wp14:editId="141F5FA2">
            <wp:simplePos x="0" y="0"/>
            <wp:positionH relativeFrom="column">
              <wp:posOffset>548640</wp:posOffset>
            </wp:positionH>
            <wp:positionV relativeFrom="margin">
              <wp:posOffset>-411480</wp:posOffset>
            </wp:positionV>
            <wp:extent cx="4476750" cy="1866900"/>
            <wp:effectExtent l="0" t="0" r="0" b="0"/>
            <wp:wrapTight wrapText="bothSides">
              <wp:wrapPolygon edited="0">
                <wp:start x="0" y="0"/>
                <wp:lineTo x="0" y="21380"/>
                <wp:lineTo x="21508" y="21380"/>
                <wp:lineTo x="2150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seaMind_Logo.png"/>
                    <pic:cNvPicPr/>
                  </pic:nvPicPr>
                  <pic:blipFill>
                    <a:blip r:embed="rId5">
                      <a:extLst>
                        <a:ext uri="{28A0092B-C50C-407E-A947-70E740481C1C}">
                          <a14:useLocalDpi xmlns:a14="http://schemas.microsoft.com/office/drawing/2010/main" val="0"/>
                        </a:ext>
                      </a:extLst>
                    </a:blip>
                    <a:stretch>
                      <a:fillRect/>
                    </a:stretch>
                  </pic:blipFill>
                  <pic:spPr>
                    <a:xfrm>
                      <a:off x="0" y="0"/>
                      <a:ext cx="4476750" cy="1866900"/>
                    </a:xfrm>
                    <a:prstGeom prst="rect">
                      <a:avLst/>
                    </a:prstGeom>
                  </pic:spPr>
                </pic:pic>
              </a:graphicData>
            </a:graphic>
            <wp14:sizeRelH relativeFrom="page">
              <wp14:pctWidth>0</wp14:pctWidth>
            </wp14:sizeRelH>
            <wp14:sizeRelV relativeFrom="page">
              <wp14:pctHeight>0</wp14:pctHeight>
            </wp14:sizeRelV>
          </wp:anchor>
        </w:drawing>
      </w:r>
    </w:p>
    <w:p w14:paraId="2E0AB9DD" w14:textId="77777777" w:rsidR="009805E2" w:rsidRDefault="009805E2"/>
    <w:p w14:paraId="60C0EDE8" w14:textId="77777777" w:rsidR="009805E2" w:rsidRDefault="009805E2"/>
    <w:p w14:paraId="474D6609" w14:textId="77777777" w:rsidR="009805E2" w:rsidRDefault="009805E2"/>
    <w:p w14:paraId="4579D9DC" w14:textId="77777777" w:rsidR="009805E2" w:rsidRDefault="009805E2"/>
    <w:p w14:paraId="31C94C19" w14:textId="77777777" w:rsidR="009805E2" w:rsidRPr="006D096D" w:rsidRDefault="009805E2">
      <w:pPr>
        <w:rPr>
          <w:rFonts w:ascii="Tahoma" w:hAnsi="Tahoma" w:cs="Tahoma"/>
          <w:sz w:val="28"/>
          <w:szCs w:val="28"/>
        </w:rPr>
      </w:pPr>
    </w:p>
    <w:p w14:paraId="4D18A89D" w14:textId="77777777" w:rsidR="009805E2" w:rsidRPr="002A4039" w:rsidRDefault="009805E2">
      <w:pPr>
        <w:rPr>
          <w:rFonts w:cstheme="minorHAnsi"/>
          <w:sz w:val="28"/>
          <w:szCs w:val="28"/>
        </w:rPr>
      </w:pPr>
    </w:p>
    <w:p w14:paraId="450ABCD0" w14:textId="218D2E80" w:rsidR="00292FBA" w:rsidRPr="002A4039" w:rsidRDefault="006D096D" w:rsidP="00154378">
      <w:pPr>
        <w:jc w:val="center"/>
        <w:rPr>
          <w:rFonts w:cstheme="minorHAnsi"/>
          <w:b/>
          <w:bCs/>
          <w:sz w:val="28"/>
          <w:szCs w:val="28"/>
        </w:rPr>
      </w:pPr>
      <w:r w:rsidRPr="002A4039">
        <w:rPr>
          <w:rFonts w:cstheme="minorHAnsi"/>
          <w:b/>
          <w:bCs/>
          <w:sz w:val="28"/>
          <w:szCs w:val="28"/>
        </w:rPr>
        <w:t>Job Description</w:t>
      </w:r>
    </w:p>
    <w:p w14:paraId="403DAB28" w14:textId="632EB89F" w:rsidR="006D096D" w:rsidRPr="002A4039" w:rsidRDefault="00827B39" w:rsidP="006D096D">
      <w:pPr>
        <w:rPr>
          <w:rFonts w:cstheme="minorHAnsi"/>
          <w:sz w:val="28"/>
          <w:szCs w:val="28"/>
        </w:rPr>
      </w:pPr>
      <w:r>
        <w:rPr>
          <w:rFonts w:cstheme="minorHAnsi"/>
          <w:sz w:val="28"/>
          <w:szCs w:val="28"/>
        </w:rPr>
        <w:t>Title: Mental Health Resilience Worker</w:t>
      </w:r>
      <w:r w:rsidR="00CD0AFD">
        <w:rPr>
          <w:rFonts w:cstheme="minorHAnsi"/>
          <w:sz w:val="28"/>
          <w:szCs w:val="28"/>
        </w:rPr>
        <w:t>/Digital</w:t>
      </w:r>
    </w:p>
    <w:p w14:paraId="719F0E47" w14:textId="281E0CA9" w:rsidR="006D096D" w:rsidRPr="002A4039" w:rsidRDefault="006D096D" w:rsidP="006D096D">
      <w:pPr>
        <w:rPr>
          <w:rFonts w:cstheme="minorHAnsi"/>
          <w:sz w:val="28"/>
          <w:szCs w:val="28"/>
        </w:rPr>
      </w:pPr>
      <w:r w:rsidRPr="002A4039">
        <w:rPr>
          <w:rFonts w:cstheme="minorHAnsi"/>
          <w:sz w:val="28"/>
          <w:szCs w:val="28"/>
        </w:rPr>
        <w:t xml:space="preserve">Responsible to: </w:t>
      </w:r>
      <w:r w:rsidR="00D0251D">
        <w:rPr>
          <w:rFonts w:cstheme="minorHAnsi"/>
          <w:sz w:val="28"/>
          <w:szCs w:val="28"/>
        </w:rPr>
        <w:t>Centre Manager</w:t>
      </w:r>
    </w:p>
    <w:p w14:paraId="23AB8A93" w14:textId="55424EE2" w:rsidR="006D096D" w:rsidRPr="002A4039" w:rsidRDefault="006D096D" w:rsidP="006D096D">
      <w:pPr>
        <w:rPr>
          <w:rFonts w:cstheme="minorHAnsi"/>
          <w:sz w:val="28"/>
          <w:szCs w:val="28"/>
        </w:rPr>
      </w:pPr>
      <w:r w:rsidRPr="002A4039">
        <w:rPr>
          <w:rFonts w:cstheme="minorHAnsi"/>
          <w:sz w:val="28"/>
          <w:szCs w:val="28"/>
        </w:rPr>
        <w:t xml:space="preserve">Salary: </w:t>
      </w:r>
      <w:r w:rsidR="00C86BD0">
        <w:rPr>
          <w:rFonts w:cstheme="minorHAnsi"/>
          <w:sz w:val="28"/>
          <w:szCs w:val="28"/>
        </w:rPr>
        <w:t xml:space="preserve"> £23,484</w:t>
      </w:r>
      <w:r w:rsidR="00D0251D">
        <w:rPr>
          <w:rFonts w:cstheme="minorHAnsi"/>
          <w:sz w:val="28"/>
          <w:szCs w:val="28"/>
        </w:rPr>
        <w:t xml:space="preserve"> pa</w:t>
      </w:r>
    </w:p>
    <w:p w14:paraId="0394D516" w14:textId="426F32FD" w:rsidR="006D096D" w:rsidRPr="002A4039" w:rsidRDefault="006D096D" w:rsidP="006D096D">
      <w:pPr>
        <w:rPr>
          <w:rFonts w:cstheme="minorHAnsi"/>
          <w:sz w:val="28"/>
          <w:szCs w:val="28"/>
        </w:rPr>
      </w:pPr>
      <w:r w:rsidRPr="002A4039">
        <w:rPr>
          <w:rFonts w:cstheme="minorHAnsi"/>
          <w:sz w:val="28"/>
          <w:szCs w:val="28"/>
        </w:rPr>
        <w:t xml:space="preserve">Hours: </w:t>
      </w:r>
      <w:r w:rsidR="00D0251D">
        <w:rPr>
          <w:rFonts w:cstheme="minorHAnsi"/>
          <w:sz w:val="28"/>
          <w:szCs w:val="28"/>
        </w:rPr>
        <w:t xml:space="preserve">  37 hours a week</w:t>
      </w:r>
    </w:p>
    <w:p w14:paraId="715D7804" w14:textId="57017AFF" w:rsidR="006D096D" w:rsidRPr="002A4039" w:rsidRDefault="006D096D" w:rsidP="006D096D">
      <w:pPr>
        <w:rPr>
          <w:rFonts w:cstheme="minorHAnsi"/>
          <w:sz w:val="28"/>
          <w:szCs w:val="28"/>
        </w:rPr>
      </w:pPr>
      <w:r w:rsidRPr="002A4039">
        <w:rPr>
          <w:rFonts w:cstheme="minorHAnsi"/>
          <w:sz w:val="28"/>
          <w:szCs w:val="28"/>
        </w:rPr>
        <w:t xml:space="preserve">Based: </w:t>
      </w:r>
      <w:r w:rsidR="00D0251D">
        <w:rPr>
          <w:rFonts w:cstheme="minorHAnsi"/>
          <w:sz w:val="28"/>
          <w:szCs w:val="28"/>
        </w:rPr>
        <w:t xml:space="preserve"> Swansea Mind, 66 St Helen’s Road, Swansea, SA1 4BE</w:t>
      </w:r>
    </w:p>
    <w:p w14:paraId="47F047AC" w14:textId="6ED86625" w:rsidR="006D096D" w:rsidRPr="002A4039" w:rsidRDefault="006D096D" w:rsidP="006D096D">
      <w:pPr>
        <w:rPr>
          <w:rFonts w:cstheme="minorHAnsi"/>
          <w:sz w:val="28"/>
          <w:szCs w:val="28"/>
        </w:rPr>
      </w:pPr>
      <w:r w:rsidRPr="002A4039">
        <w:rPr>
          <w:rFonts w:cstheme="minorHAnsi"/>
          <w:sz w:val="28"/>
          <w:szCs w:val="28"/>
        </w:rPr>
        <w:t xml:space="preserve">Probationary period: </w:t>
      </w:r>
      <w:r w:rsidR="00D0251D">
        <w:rPr>
          <w:rFonts w:cstheme="minorHAnsi"/>
          <w:sz w:val="28"/>
          <w:szCs w:val="28"/>
        </w:rPr>
        <w:t xml:space="preserve"> 6 months</w:t>
      </w:r>
    </w:p>
    <w:p w14:paraId="7DA7431A" w14:textId="14C629EB" w:rsidR="006D096D" w:rsidRPr="002A4039" w:rsidRDefault="006D096D" w:rsidP="009805E2">
      <w:pPr>
        <w:rPr>
          <w:rFonts w:cstheme="minorHAnsi"/>
          <w:b/>
          <w:bCs/>
          <w:sz w:val="28"/>
          <w:szCs w:val="28"/>
          <w:u w:val="single"/>
        </w:rPr>
      </w:pPr>
    </w:p>
    <w:p w14:paraId="1142DE63" w14:textId="2FB188C9" w:rsidR="006D096D" w:rsidRPr="002A4039" w:rsidRDefault="006D096D" w:rsidP="009805E2">
      <w:pPr>
        <w:rPr>
          <w:rFonts w:cstheme="minorHAnsi"/>
          <w:b/>
          <w:bCs/>
          <w:sz w:val="28"/>
          <w:szCs w:val="28"/>
          <w:u w:val="single"/>
        </w:rPr>
      </w:pPr>
      <w:r w:rsidRPr="002A4039">
        <w:rPr>
          <w:rFonts w:cstheme="minorHAnsi"/>
          <w:b/>
          <w:bCs/>
          <w:sz w:val="28"/>
          <w:szCs w:val="28"/>
          <w:u w:val="single"/>
        </w:rPr>
        <w:t xml:space="preserve">Purpose of role: </w:t>
      </w:r>
    </w:p>
    <w:p w14:paraId="48D950E6" w14:textId="4AC9101D" w:rsidR="006D096D" w:rsidRPr="00D0251D" w:rsidRDefault="00D0251D" w:rsidP="009805E2">
      <w:pPr>
        <w:rPr>
          <w:rFonts w:cstheme="minorHAnsi"/>
          <w:bCs/>
          <w:sz w:val="28"/>
          <w:szCs w:val="28"/>
        </w:rPr>
      </w:pPr>
      <w:r>
        <w:rPr>
          <w:rFonts w:cstheme="minorHAnsi"/>
          <w:bCs/>
          <w:sz w:val="28"/>
          <w:szCs w:val="28"/>
        </w:rPr>
        <w:t>To work with service users to support their emotional resilience and to improve their digital skills in order to be able to access remote services.</w:t>
      </w:r>
      <w:r w:rsidR="00827B39">
        <w:rPr>
          <w:rFonts w:cstheme="minorHAnsi"/>
          <w:bCs/>
          <w:sz w:val="28"/>
          <w:szCs w:val="28"/>
        </w:rPr>
        <w:t xml:space="preserve">  </w:t>
      </w:r>
      <w:r w:rsidR="00CD0AFD">
        <w:rPr>
          <w:rFonts w:cstheme="minorHAnsi"/>
          <w:bCs/>
          <w:sz w:val="28"/>
          <w:szCs w:val="28"/>
        </w:rPr>
        <w:t xml:space="preserve">To lead on the digital needs of the organisation including website development and IT.  </w:t>
      </w:r>
    </w:p>
    <w:p w14:paraId="5491EAE5" w14:textId="4EB30FEB" w:rsidR="006D096D" w:rsidRDefault="006D096D" w:rsidP="009805E2">
      <w:pPr>
        <w:rPr>
          <w:rFonts w:cstheme="minorHAnsi"/>
          <w:b/>
          <w:bCs/>
          <w:sz w:val="28"/>
          <w:szCs w:val="28"/>
          <w:u w:val="single"/>
        </w:rPr>
      </w:pPr>
      <w:r w:rsidRPr="002A4039">
        <w:rPr>
          <w:rFonts w:cstheme="minorHAnsi"/>
          <w:b/>
          <w:bCs/>
          <w:sz w:val="28"/>
          <w:szCs w:val="28"/>
          <w:u w:val="single"/>
        </w:rPr>
        <w:t xml:space="preserve">Main duties: </w:t>
      </w:r>
    </w:p>
    <w:p w14:paraId="2D59BC2E" w14:textId="77777777" w:rsidR="00827B39" w:rsidRPr="002A4039" w:rsidRDefault="00827B39" w:rsidP="009805E2">
      <w:pPr>
        <w:rPr>
          <w:rFonts w:cstheme="minorHAnsi"/>
          <w:b/>
          <w:bCs/>
          <w:sz w:val="28"/>
          <w:szCs w:val="28"/>
          <w:u w:val="single"/>
        </w:rPr>
      </w:pPr>
    </w:p>
    <w:p w14:paraId="0F340FC6" w14:textId="7012EDA8" w:rsidR="00AF5A99" w:rsidRPr="00CD0AFD" w:rsidRDefault="006D096D" w:rsidP="00CD0AFD">
      <w:pPr>
        <w:rPr>
          <w:rFonts w:cstheme="minorHAnsi"/>
          <w:sz w:val="24"/>
          <w:szCs w:val="24"/>
        </w:rPr>
      </w:pPr>
      <w:r w:rsidRPr="002A4039">
        <w:rPr>
          <w:rFonts w:cstheme="minorHAnsi"/>
          <w:sz w:val="24"/>
          <w:szCs w:val="24"/>
        </w:rPr>
        <w:t>Mental Health Resilience Worker</w:t>
      </w:r>
      <w:r w:rsidR="00D0251D">
        <w:rPr>
          <w:rFonts w:cstheme="minorHAnsi"/>
          <w:sz w:val="24"/>
          <w:szCs w:val="24"/>
        </w:rPr>
        <w:t xml:space="preserve"> duties</w:t>
      </w:r>
      <w:r w:rsidRPr="002A4039">
        <w:rPr>
          <w:rFonts w:cstheme="minorHAnsi"/>
          <w:sz w:val="24"/>
          <w:szCs w:val="24"/>
        </w:rPr>
        <w:t xml:space="preserve">: </w:t>
      </w:r>
    </w:p>
    <w:p w14:paraId="4E29B304" w14:textId="65A3B100" w:rsidR="002277FF" w:rsidRPr="002A4039" w:rsidRDefault="002277FF" w:rsidP="009F6405">
      <w:pPr>
        <w:pStyle w:val="ListParagraph"/>
        <w:numPr>
          <w:ilvl w:val="0"/>
          <w:numId w:val="1"/>
        </w:numPr>
        <w:rPr>
          <w:rFonts w:cstheme="minorHAnsi"/>
          <w:b/>
          <w:bCs/>
          <w:sz w:val="24"/>
          <w:szCs w:val="24"/>
          <w:u w:val="single"/>
        </w:rPr>
      </w:pPr>
      <w:r w:rsidRPr="002A4039">
        <w:rPr>
          <w:rFonts w:cstheme="minorHAnsi"/>
          <w:bCs/>
          <w:position w:val="-1"/>
          <w:sz w:val="24"/>
          <w:szCs w:val="24"/>
        </w:rPr>
        <w:t xml:space="preserve">To develop and deliver one-to-one and group support to </w:t>
      </w:r>
      <w:r w:rsidR="006D096D" w:rsidRPr="002A4039">
        <w:rPr>
          <w:rFonts w:cstheme="minorHAnsi"/>
          <w:bCs/>
          <w:position w:val="-1"/>
          <w:sz w:val="24"/>
          <w:szCs w:val="24"/>
        </w:rPr>
        <w:t xml:space="preserve">adults and young people (when required) </w:t>
      </w:r>
    </w:p>
    <w:p w14:paraId="53CA3719" w14:textId="557AC1EC" w:rsidR="0098748B" w:rsidRPr="002A4039" w:rsidRDefault="0098748B" w:rsidP="0098748B">
      <w:pPr>
        <w:pStyle w:val="ListParagraph"/>
        <w:numPr>
          <w:ilvl w:val="0"/>
          <w:numId w:val="1"/>
        </w:numPr>
        <w:rPr>
          <w:rFonts w:cstheme="minorHAnsi"/>
          <w:sz w:val="24"/>
          <w:szCs w:val="24"/>
        </w:rPr>
      </w:pPr>
      <w:r w:rsidRPr="002A4039">
        <w:rPr>
          <w:rFonts w:cstheme="minorHAnsi"/>
          <w:bCs/>
          <w:position w:val="-1"/>
          <w:sz w:val="24"/>
          <w:szCs w:val="24"/>
        </w:rPr>
        <w:t xml:space="preserve">To manage booking for </w:t>
      </w:r>
      <w:r w:rsidR="000A5CDA" w:rsidRPr="002A4039">
        <w:rPr>
          <w:rFonts w:cstheme="minorHAnsi"/>
          <w:bCs/>
          <w:position w:val="-1"/>
          <w:sz w:val="24"/>
          <w:szCs w:val="24"/>
        </w:rPr>
        <w:t xml:space="preserve">Welfare Check appointment Service </w:t>
      </w:r>
      <w:r w:rsidRPr="002A4039">
        <w:rPr>
          <w:rFonts w:cstheme="minorHAnsi"/>
          <w:bCs/>
          <w:position w:val="-1"/>
          <w:sz w:val="24"/>
          <w:szCs w:val="24"/>
        </w:rPr>
        <w:t>including completing service user assessm</w:t>
      </w:r>
      <w:r w:rsidR="00CD0AFD">
        <w:rPr>
          <w:rFonts w:cstheme="minorHAnsi"/>
          <w:bCs/>
          <w:position w:val="-1"/>
          <w:sz w:val="24"/>
          <w:szCs w:val="24"/>
        </w:rPr>
        <w:t>ents.</w:t>
      </w:r>
      <w:r w:rsidRPr="002A4039">
        <w:rPr>
          <w:rFonts w:cstheme="minorHAnsi"/>
          <w:bCs/>
          <w:position w:val="-1"/>
          <w:sz w:val="24"/>
          <w:szCs w:val="24"/>
        </w:rPr>
        <w:t xml:space="preserve"> </w:t>
      </w:r>
    </w:p>
    <w:p w14:paraId="287B8533" w14:textId="13C90173" w:rsidR="0098748B" w:rsidRPr="002A4039" w:rsidRDefault="0098748B" w:rsidP="0098748B">
      <w:pPr>
        <w:pStyle w:val="ListParagraph"/>
        <w:numPr>
          <w:ilvl w:val="0"/>
          <w:numId w:val="1"/>
        </w:numPr>
        <w:rPr>
          <w:rFonts w:cstheme="minorHAnsi"/>
          <w:sz w:val="24"/>
          <w:szCs w:val="24"/>
        </w:rPr>
      </w:pPr>
      <w:r w:rsidRPr="002A4039">
        <w:rPr>
          <w:rFonts w:cstheme="minorHAnsi"/>
          <w:bCs/>
          <w:position w:val="-1"/>
          <w:sz w:val="24"/>
          <w:szCs w:val="24"/>
        </w:rPr>
        <w:t xml:space="preserve">To fulfil </w:t>
      </w:r>
      <w:r w:rsidR="000A5CDA" w:rsidRPr="002A4039">
        <w:rPr>
          <w:rFonts w:cstheme="minorHAnsi"/>
          <w:bCs/>
          <w:position w:val="-1"/>
          <w:sz w:val="24"/>
          <w:szCs w:val="24"/>
        </w:rPr>
        <w:t xml:space="preserve">Welfare Check appointment </w:t>
      </w:r>
      <w:r w:rsidRPr="002A4039">
        <w:rPr>
          <w:rFonts w:cstheme="minorHAnsi"/>
          <w:bCs/>
          <w:position w:val="-1"/>
          <w:sz w:val="24"/>
          <w:szCs w:val="24"/>
        </w:rPr>
        <w:t xml:space="preserve">with service users, being a listening ear or providing support or coping strategies as well are signposting other avenues of support if required. </w:t>
      </w:r>
    </w:p>
    <w:p w14:paraId="19ED7AA4" w14:textId="09A94B2A" w:rsidR="007C0860" w:rsidRPr="002A4039" w:rsidRDefault="009F6405" w:rsidP="009F6405">
      <w:pPr>
        <w:pStyle w:val="ListParagraph"/>
        <w:numPr>
          <w:ilvl w:val="0"/>
          <w:numId w:val="1"/>
        </w:numPr>
        <w:rPr>
          <w:rFonts w:cstheme="minorHAnsi"/>
          <w:b/>
          <w:bCs/>
          <w:sz w:val="24"/>
          <w:szCs w:val="24"/>
          <w:u w:val="single"/>
        </w:rPr>
      </w:pPr>
      <w:r w:rsidRPr="002A4039">
        <w:rPr>
          <w:rFonts w:cstheme="minorHAnsi"/>
          <w:sz w:val="24"/>
          <w:szCs w:val="24"/>
        </w:rPr>
        <w:t>Supporting Service Users</w:t>
      </w:r>
      <w:r w:rsidR="006D096D" w:rsidRPr="002A4039">
        <w:rPr>
          <w:rFonts w:cstheme="minorHAnsi"/>
          <w:sz w:val="24"/>
          <w:szCs w:val="24"/>
        </w:rPr>
        <w:t xml:space="preserve"> </w:t>
      </w:r>
      <w:r w:rsidR="005A5347" w:rsidRPr="002A4039">
        <w:rPr>
          <w:rFonts w:cstheme="minorHAnsi"/>
          <w:sz w:val="24"/>
          <w:szCs w:val="24"/>
        </w:rPr>
        <w:t>by completing regular telephone</w:t>
      </w:r>
      <w:r w:rsidR="001C1640" w:rsidRPr="002A4039">
        <w:rPr>
          <w:rFonts w:cstheme="minorHAnsi"/>
          <w:sz w:val="24"/>
          <w:szCs w:val="24"/>
        </w:rPr>
        <w:t>/zoom</w:t>
      </w:r>
      <w:r w:rsidR="005A5347" w:rsidRPr="002A4039">
        <w:rPr>
          <w:rFonts w:cstheme="minorHAnsi"/>
          <w:sz w:val="24"/>
          <w:szCs w:val="24"/>
        </w:rPr>
        <w:t xml:space="preserve"> Welfare Check-ins</w:t>
      </w:r>
      <w:r w:rsidR="007D440E" w:rsidRPr="002A4039">
        <w:rPr>
          <w:rFonts w:cstheme="minorHAnsi"/>
          <w:sz w:val="24"/>
          <w:szCs w:val="24"/>
        </w:rPr>
        <w:t>.</w:t>
      </w:r>
    </w:p>
    <w:p w14:paraId="09E88294" w14:textId="57BE8C71" w:rsidR="006C0D26" w:rsidRPr="002A4039" w:rsidRDefault="006C0D26" w:rsidP="006C0D26">
      <w:pPr>
        <w:pStyle w:val="ListParagraph"/>
        <w:numPr>
          <w:ilvl w:val="0"/>
          <w:numId w:val="1"/>
        </w:numPr>
        <w:spacing w:after="0" w:line="240" w:lineRule="auto"/>
        <w:rPr>
          <w:rFonts w:cstheme="minorHAnsi"/>
          <w:sz w:val="24"/>
          <w:szCs w:val="24"/>
        </w:rPr>
      </w:pPr>
      <w:r w:rsidRPr="002A4039">
        <w:rPr>
          <w:rFonts w:cstheme="minorHAnsi"/>
          <w:sz w:val="24"/>
          <w:szCs w:val="24"/>
        </w:rPr>
        <w:lastRenderedPageBreak/>
        <w:t>Co-ordinating and managing referra</w:t>
      </w:r>
      <w:r w:rsidR="00CD0AFD">
        <w:rPr>
          <w:rFonts w:cstheme="minorHAnsi"/>
          <w:sz w:val="24"/>
          <w:szCs w:val="24"/>
        </w:rPr>
        <w:t>ls including assessing risk</w:t>
      </w:r>
    </w:p>
    <w:p w14:paraId="5AD65307" w14:textId="2D67A8FE" w:rsidR="00F210AB" w:rsidRPr="002A4039" w:rsidRDefault="00F210AB" w:rsidP="009F6405">
      <w:pPr>
        <w:pStyle w:val="ListParagraph"/>
        <w:numPr>
          <w:ilvl w:val="0"/>
          <w:numId w:val="1"/>
        </w:numPr>
        <w:rPr>
          <w:rFonts w:cstheme="minorHAnsi"/>
          <w:sz w:val="24"/>
          <w:szCs w:val="24"/>
        </w:rPr>
      </w:pPr>
      <w:r w:rsidRPr="002A4039">
        <w:rPr>
          <w:rFonts w:cstheme="minorHAnsi"/>
          <w:sz w:val="24"/>
          <w:szCs w:val="24"/>
        </w:rPr>
        <w:t>To work alongside volunteers to deliver</w:t>
      </w:r>
      <w:r w:rsidR="006C0D26" w:rsidRPr="002A4039">
        <w:rPr>
          <w:rFonts w:cstheme="minorHAnsi"/>
          <w:sz w:val="24"/>
          <w:szCs w:val="24"/>
        </w:rPr>
        <w:t xml:space="preserve"> highest quality</w:t>
      </w:r>
      <w:r w:rsidRPr="002A4039">
        <w:rPr>
          <w:rFonts w:cstheme="minorHAnsi"/>
          <w:sz w:val="24"/>
          <w:szCs w:val="24"/>
        </w:rPr>
        <w:t xml:space="preserve"> services to service</w:t>
      </w:r>
      <w:r w:rsidR="007D440E" w:rsidRPr="002A4039">
        <w:rPr>
          <w:rFonts w:cstheme="minorHAnsi"/>
          <w:sz w:val="24"/>
          <w:szCs w:val="24"/>
        </w:rPr>
        <w:t xml:space="preserve"> users. </w:t>
      </w:r>
    </w:p>
    <w:p w14:paraId="1E6C769A" w14:textId="31C3799B" w:rsidR="007D440E" w:rsidRPr="00CD0AFD" w:rsidRDefault="006C0D26" w:rsidP="00CD0AFD">
      <w:pPr>
        <w:pStyle w:val="ListParagraph"/>
        <w:numPr>
          <w:ilvl w:val="0"/>
          <w:numId w:val="1"/>
        </w:numPr>
        <w:spacing w:after="0" w:line="240" w:lineRule="auto"/>
        <w:rPr>
          <w:rFonts w:cstheme="minorHAnsi"/>
          <w:sz w:val="24"/>
          <w:szCs w:val="24"/>
        </w:rPr>
      </w:pPr>
      <w:r w:rsidRPr="002A4039">
        <w:rPr>
          <w:rFonts w:cstheme="minorHAnsi"/>
          <w:sz w:val="24"/>
          <w:szCs w:val="24"/>
        </w:rPr>
        <w:t xml:space="preserve">Monitoring and evaluating including the collection of regular wellbeing, </w:t>
      </w:r>
      <w:r w:rsidR="000A5CDA" w:rsidRPr="002A4039">
        <w:rPr>
          <w:rFonts w:cstheme="minorHAnsi"/>
          <w:sz w:val="24"/>
          <w:szCs w:val="24"/>
        </w:rPr>
        <w:t>satisfaction,</w:t>
      </w:r>
      <w:r w:rsidRPr="002A4039">
        <w:rPr>
          <w:rFonts w:cstheme="minorHAnsi"/>
          <w:sz w:val="24"/>
          <w:szCs w:val="24"/>
        </w:rPr>
        <w:t xml:space="preserve"> and positive life changes measures</w:t>
      </w:r>
      <w:r w:rsidR="007D440E" w:rsidRPr="00CD0AFD">
        <w:rPr>
          <w:rFonts w:cstheme="minorHAnsi"/>
          <w:bCs/>
          <w:position w:val="-1"/>
          <w:sz w:val="24"/>
          <w:szCs w:val="24"/>
        </w:rPr>
        <w:t xml:space="preserve">. </w:t>
      </w:r>
    </w:p>
    <w:p w14:paraId="5256E401" w14:textId="5E36D030" w:rsidR="002277FF" w:rsidRPr="002A4039" w:rsidRDefault="002277FF" w:rsidP="009F6405">
      <w:pPr>
        <w:pStyle w:val="ListParagraph"/>
        <w:numPr>
          <w:ilvl w:val="0"/>
          <w:numId w:val="1"/>
        </w:numPr>
        <w:rPr>
          <w:rFonts w:cstheme="minorHAnsi"/>
          <w:sz w:val="24"/>
          <w:szCs w:val="24"/>
        </w:rPr>
      </w:pPr>
      <w:r w:rsidRPr="002A4039">
        <w:rPr>
          <w:rFonts w:cstheme="minorHAnsi"/>
          <w:bCs/>
          <w:position w:val="-1"/>
          <w:sz w:val="24"/>
          <w:szCs w:val="24"/>
        </w:rPr>
        <w:t>Complying with safeguarding procedures in line with Swansea Mind Policy</w:t>
      </w:r>
      <w:r w:rsidR="007D440E" w:rsidRPr="002A4039">
        <w:rPr>
          <w:rFonts w:cstheme="minorHAnsi"/>
          <w:bCs/>
          <w:position w:val="-1"/>
          <w:sz w:val="24"/>
          <w:szCs w:val="24"/>
        </w:rPr>
        <w:t>.</w:t>
      </w:r>
    </w:p>
    <w:p w14:paraId="0F4BD654" w14:textId="47EF63BD" w:rsidR="00AF5A99" w:rsidRPr="002A4039" w:rsidRDefault="00AF5A99" w:rsidP="009F6405">
      <w:pPr>
        <w:pStyle w:val="ListParagraph"/>
        <w:numPr>
          <w:ilvl w:val="0"/>
          <w:numId w:val="1"/>
        </w:numPr>
        <w:rPr>
          <w:rFonts w:cstheme="minorHAnsi"/>
          <w:sz w:val="24"/>
          <w:szCs w:val="24"/>
        </w:rPr>
      </w:pPr>
      <w:r w:rsidRPr="002A4039">
        <w:rPr>
          <w:rFonts w:cstheme="minorHAnsi"/>
          <w:bCs/>
          <w:position w:val="-1"/>
          <w:sz w:val="24"/>
          <w:szCs w:val="24"/>
        </w:rPr>
        <w:t>Complying with GDPR requirements including the storing of all physical evaluation data securely and ensuring electronic data is password protected</w:t>
      </w:r>
      <w:r w:rsidR="00F210AB" w:rsidRPr="002A4039">
        <w:rPr>
          <w:rFonts w:cstheme="minorHAnsi"/>
          <w:bCs/>
          <w:position w:val="-1"/>
          <w:sz w:val="24"/>
          <w:szCs w:val="24"/>
        </w:rPr>
        <w:t xml:space="preserve"> when working from home. </w:t>
      </w:r>
    </w:p>
    <w:p w14:paraId="28136969" w14:textId="36BFE07F" w:rsidR="00154378" w:rsidRPr="002A4039" w:rsidRDefault="00154378" w:rsidP="00154378">
      <w:pPr>
        <w:pStyle w:val="ListParagraph"/>
        <w:numPr>
          <w:ilvl w:val="0"/>
          <w:numId w:val="1"/>
        </w:numPr>
        <w:spacing w:after="0" w:line="240" w:lineRule="auto"/>
        <w:rPr>
          <w:rFonts w:cstheme="minorHAnsi"/>
          <w:sz w:val="24"/>
          <w:szCs w:val="24"/>
        </w:rPr>
      </w:pPr>
      <w:r w:rsidRPr="002A4039">
        <w:rPr>
          <w:rFonts w:cstheme="minorHAnsi"/>
          <w:sz w:val="24"/>
          <w:szCs w:val="24"/>
        </w:rPr>
        <w:t xml:space="preserve">Submitting outcomes and </w:t>
      </w:r>
      <w:r w:rsidR="00D579A7" w:rsidRPr="002A4039">
        <w:rPr>
          <w:rFonts w:cstheme="minorHAnsi"/>
          <w:sz w:val="24"/>
          <w:szCs w:val="24"/>
        </w:rPr>
        <w:t>relevant data</w:t>
      </w:r>
      <w:r w:rsidRPr="002A4039">
        <w:rPr>
          <w:rFonts w:cstheme="minorHAnsi"/>
          <w:sz w:val="24"/>
          <w:szCs w:val="24"/>
        </w:rPr>
        <w:t xml:space="preserve"> to line manager</w:t>
      </w:r>
    </w:p>
    <w:p w14:paraId="0BBF99CB" w14:textId="74601954" w:rsidR="00154378" w:rsidRPr="002A4039" w:rsidRDefault="00154378" w:rsidP="00154378">
      <w:pPr>
        <w:pStyle w:val="ListParagraph"/>
        <w:numPr>
          <w:ilvl w:val="0"/>
          <w:numId w:val="1"/>
        </w:numPr>
        <w:spacing w:after="0" w:line="240" w:lineRule="auto"/>
        <w:rPr>
          <w:rFonts w:cstheme="minorHAnsi"/>
          <w:sz w:val="24"/>
          <w:szCs w:val="24"/>
        </w:rPr>
      </w:pPr>
      <w:r w:rsidRPr="002A4039">
        <w:rPr>
          <w:rFonts w:cstheme="minorHAnsi"/>
          <w:sz w:val="24"/>
          <w:szCs w:val="24"/>
        </w:rPr>
        <w:t>Working within targets as set by the line manager</w:t>
      </w:r>
      <w:r w:rsidR="000A5CDA" w:rsidRPr="002A4039">
        <w:rPr>
          <w:rFonts w:cstheme="minorHAnsi"/>
          <w:sz w:val="24"/>
          <w:szCs w:val="24"/>
        </w:rPr>
        <w:t xml:space="preserve">. </w:t>
      </w:r>
    </w:p>
    <w:p w14:paraId="507BC082" w14:textId="080C98B7" w:rsidR="00154378" w:rsidRPr="002A4039" w:rsidRDefault="00154378" w:rsidP="00154378">
      <w:pPr>
        <w:pStyle w:val="ListParagraph"/>
        <w:numPr>
          <w:ilvl w:val="0"/>
          <w:numId w:val="1"/>
        </w:numPr>
        <w:spacing w:after="0" w:line="240" w:lineRule="auto"/>
        <w:rPr>
          <w:rFonts w:cstheme="minorHAnsi"/>
          <w:sz w:val="24"/>
          <w:szCs w:val="24"/>
        </w:rPr>
      </w:pPr>
      <w:r w:rsidRPr="002A4039">
        <w:rPr>
          <w:rFonts w:cstheme="minorHAnsi"/>
          <w:sz w:val="24"/>
          <w:szCs w:val="24"/>
        </w:rPr>
        <w:t>Attending supervision with the line manager</w:t>
      </w:r>
      <w:r w:rsidR="000A5CDA" w:rsidRPr="002A4039">
        <w:rPr>
          <w:rFonts w:cstheme="minorHAnsi"/>
          <w:sz w:val="24"/>
          <w:szCs w:val="24"/>
        </w:rPr>
        <w:t xml:space="preserve">. </w:t>
      </w:r>
    </w:p>
    <w:p w14:paraId="590E0E61" w14:textId="79CE4C5A" w:rsidR="00154378" w:rsidRDefault="00154378" w:rsidP="00154378">
      <w:pPr>
        <w:pStyle w:val="ListParagraph"/>
        <w:numPr>
          <w:ilvl w:val="0"/>
          <w:numId w:val="1"/>
        </w:numPr>
        <w:rPr>
          <w:rFonts w:cstheme="minorHAnsi"/>
          <w:sz w:val="24"/>
          <w:szCs w:val="24"/>
        </w:rPr>
      </w:pPr>
      <w:r w:rsidRPr="002A4039">
        <w:rPr>
          <w:rFonts w:cstheme="minorHAnsi"/>
          <w:sz w:val="24"/>
          <w:szCs w:val="24"/>
        </w:rPr>
        <w:t>Any other duties as required</w:t>
      </w:r>
      <w:r w:rsidR="000A5CDA" w:rsidRPr="002A4039">
        <w:rPr>
          <w:rFonts w:cstheme="minorHAnsi"/>
          <w:sz w:val="24"/>
          <w:szCs w:val="24"/>
        </w:rPr>
        <w:t xml:space="preserve">. </w:t>
      </w:r>
    </w:p>
    <w:p w14:paraId="04DA2A54" w14:textId="77777777" w:rsidR="00CD0AFD" w:rsidRPr="002A4039" w:rsidRDefault="00CD0AFD" w:rsidP="00CD0AFD">
      <w:pPr>
        <w:rPr>
          <w:rFonts w:cstheme="minorHAnsi"/>
          <w:sz w:val="24"/>
          <w:szCs w:val="24"/>
        </w:rPr>
      </w:pPr>
      <w:r w:rsidRPr="002A4039">
        <w:rPr>
          <w:rFonts w:cstheme="minorHAnsi"/>
          <w:sz w:val="24"/>
          <w:szCs w:val="24"/>
        </w:rPr>
        <w:t xml:space="preserve">Digital </w:t>
      </w:r>
      <w:r>
        <w:rPr>
          <w:rFonts w:cstheme="minorHAnsi"/>
          <w:sz w:val="24"/>
          <w:szCs w:val="24"/>
        </w:rPr>
        <w:t>Inclusion</w:t>
      </w:r>
      <w:r w:rsidRPr="002A4039">
        <w:rPr>
          <w:rFonts w:cstheme="minorHAnsi"/>
          <w:sz w:val="24"/>
          <w:szCs w:val="24"/>
        </w:rPr>
        <w:t xml:space="preserve">: </w:t>
      </w:r>
    </w:p>
    <w:p w14:paraId="40967ECE" w14:textId="77777777" w:rsidR="00CD0AFD" w:rsidRPr="002A4039" w:rsidRDefault="00CD0AFD" w:rsidP="00CD0AFD">
      <w:pPr>
        <w:pStyle w:val="ListParagraph"/>
        <w:numPr>
          <w:ilvl w:val="0"/>
          <w:numId w:val="6"/>
        </w:numPr>
        <w:rPr>
          <w:rFonts w:cstheme="minorHAnsi"/>
          <w:sz w:val="24"/>
          <w:szCs w:val="24"/>
        </w:rPr>
      </w:pPr>
      <w:r w:rsidRPr="002A4039">
        <w:rPr>
          <w:rFonts w:cstheme="minorHAnsi"/>
          <w:sz w:val="24"/>
          <w:szCs w:val="24"/>
        </w:rPr>
        <w:t xml:space="preserve">Production of multimedia content for website and social media. </w:t>
      </w:r>
    </w:p>
    <w:p w14:paraId="688B77B4" w14:textId="77777777" w:rsidR="00CD0AFD" w:rsidRPr="002A4039" w:rsidRDefault="00CD0AFD" w:rsidP="00CD0AFD">
      <w:pPr>
        <w:pStyle w:val="ListParagraph"/>
        <w:numPr>
          <w:ilvl w:val="0"/>
          <w:numId w:val="6"/>
        </w:numPr>
        <w:rPr>
          <w:rFonts w:cstheme="minorHAnsi"/>
          <w:sz w:val="24"/>
          <w:szCs w:val="24"/>
        </w:rPr>
      </w:pPr>
      <w:r w:rsidRPr="002A4039">
        <w:rPr>
          <w:rFonts w:cstheme="minorHAnsi"/>
          <w:sz w:val="24"/>
          <w:szCs w:val="24"/>
        </w:rPr>
        <w:t xml:space="preserve">Ensure performance of digital marketing campaigns. </w:t>
      </w:r>
    </w:p>
    <w:p w14:paraId="497C308C" w14:textId="77777777" w:rsidR="00CD0AFD" w:rsidRPr="002A4039" w:rsidRDefault="00CD0AFD" w:rsidP="00CD0AFD">
      <w:pPr>
        <w:pStyle w:val="ListParagraph"/>
        <w:numPr>
          <w:ilvl w:val="0"/>
          <w:numId w:val="6"/>
        </w:numPr>
        <w:rPr>
          <w:rFonts w:cstheme="minorHAnsi"/>
          <w:sz w:val="24"/>
          <w:szCs w:val="24"/>
        </w:rPr>
      </w:pPr>
      <w:r w:rsidRPr="002A4039">
        <w:rPr>
          <w:rFonts w:cstheme="minorHAnsi"/>
          <w:sz w:val="24"/>
          <w:szCs w:val="24"/>
        </w:rPr>
        <w:t xml:space="preserve">Build digital skills of service users especially focusing on Zoom, social media  and the use of smart technology. </w:t>
      </w:r>
    </w:p>
    <w:p w14:paraId="3C5F43E0" w14:textId="77777777" w:rsidR="00CD0AFD" w:rsidRPr="002A4039" w:rsidRDefault="00CD0AFD" w:rsidP="00CD0AFD">
      <w:pPr>
        <w:pStyle w:val="ListParagraph"/>
        <w:numPr>
          <w:ilvl w:val="0"/>
          <w:numId w:val="6"/>
        </w:numPr>
        <w:rPr>
          <w:rFonts w:cstheme="minorHAnsi"/>
          <w:sz w:val="24"/>
          <w:szCs w:val="24"/>
        </w:rPr>
      </w:pPr>
      <w:r w:rsidRPr="002A4039">
        <w:rPr>
          <w:rFonts w:cstheme="minorHAnsi"/>
          <w:sz w:val="24"/>
          <w:szCs w:val="24"/>
        </w:rPr>
        <w:t xml:space="preserve">Work to improve digital inclusion of service users and those living in the Swansea area. </w:t>
      </w:r>
    </w:p>
    <w:p w14:paraId="2DBBBA20" w14:textId="77777777" w:rsidR="00CD0AFD" w:rsidRPr="002A4039" w:rsidRDefault="00CD0AFD" w:rsidP="00CD0AFD">
      <w:pPr>
        <w:pStyle w:val="ListParagraph"/>
        <w:numPr>
          <w:ilvl w:val="0"/>
          <w:numId w:val="6"/>
        </w:numPr>
        <w:rPr>
          <w:rFonts w:cstheme="minorHAnsi"/>
          <w:sz w:val="24"/>
          <w:szCs w:val="24"/>
        </w:rPr>
      </w:pPr>
      <w:r w:rsidRPr="002A4039">
        <w:rPr>
          <w:rFonts w:cstheme="minorHAnsi"/>
          <w:sz w:val="24"/>
          <w:szCs w:val="24"/>
        </w:rPr>
        <w:t xml:space="preserve">Build relationships with other local organisation and partnerships to build online presence. </w:t>
      </w:r>
    </w:p>
    <w:p w14:paraId="15E0179F" w14:textId="77777777" w:rsidR="00CD0AFD" w:rsidRPr="002A4039" w:rsidRDefault="00CD0AFD" w:rsidP="00CD0AFD">
      <w:pPr>
        <w:pStyle w:val="ListParagraph"/>
        <w:numPr>
          <w:ilvl w:val="0"/>
          <w:numId w:val="6"/>
        </w:numPr>
        <w:rPr>
          <w:rFonts w:cstheme="minorHAnsi"/>
          <w:sz w:val="24"/>
          <w:szCs w:val="24"/>
        </w:rPr>
      </w:pPr>
      <w:r w:rsidRPr="002A4039">
        <w:rPr>
          <w:rFonts w:cstheme="minorHAnsi"/>
          <w:sz w:val="24"/>
          <w:szCs w:val="24"/>
        </w:rPr>
        <w:t xml:space="preserve">Responding to online support requests from service users, volunteers and staff. </w:t>
      </w:r>
    </w:p>
    <w:p w14:paraId="50F6F8DD" w14:textId="77777777" w:rsidR="00CD0AFD" w:rsidRPr="002A4039" w:rsidRDefault="00CD0AFD" w:rsidP="00CD0AFD">
      <w:pPr>
        <w:pStyle w:val="ListParagraph"/>
        <w:numPr>
          <w:ilvl w:val="0"/>
          <w:numId w:val="6"/>
        </w:numPr>
        <w:rPr>
          <w:rFonts w:cstheme="minorHAnsi"/>
          <w:b/>
          <w:bCs/>
          <w:sz w:val="24"/>
          <w:szCs w:val="24"/>
          <w:u w:val="single"/>
        </w:rPr>
      </w:pPr>
      <w:r w:rsidRPr="002A4039">
        <w:rPr>
          <w:rFonts w:cstheme="minorHAnsi"/>
          <w:sz w:val="24"/>
          <w:szCs w:val="24"/>
        </w:rPr>
        <w:t xml:space="preserve">To develop online workshops for service users on a range of mental health issues and digital inclusion. </w:t>
      </w:r>
    </w:p>
    <w:p w14:paraId="2DB628C7" w14:textId="77777777" w:rsidR="00CD0AFD" w:rsidRPr="00705E9B" w:rsidRDefault="00CD0AFD" w:rsidP="00CD0AFD">
      <w:pPr>
        <w:pStyle w:val="ListParagraph"/>
        <w:numPr>
          <w:ilvl w:val="0"/>
          <w:numId w:val="6"/>
        </w:numPr>
        <w:rPr>
          <w:rFonts w:cstheme="minorHAnsi"/>
          <w:sz w:val="24"/>
          <w:szCs w:val="24"/>
        </w:rPr>
      </w:pPr>
      <w:r w:rsidRPr="002A4039">
        <w:rPr>
          <w:rFonts w:cstheme="minorHAnsi"/>
          <w:sz w:val="24"/>
          <w:szCs w:val="24"/>
          <w:shd w:val="clear" w:color="auto" w:fill="FFFFFF"/>
        </w:rPr>
        <w:t xml:space="preserve">Develop and promote fundraising opportunities. </w:t>
      </w:r>
    </w:p>
    <w:p w14:paraId="404722C0" w14:textId="77777777" w:rsidR="00CD0AFD" w:rsidRPr="00827B39" w:rsidRDefault="00CD0AFD" w:rsidP="00CD0AFD">
      <w:pPr>
        <w:pStyle w:val="ListParagraph"/>
        <w:numPr>
          <w:ilvl w:val="0"/>
          <w:numId w:val="6"/>
        </w:numPr>
        <w:rPr>
          <w:rFonts w:cstheme="minorHAnsi"/>
          <w:sz w:val="24"/>
          <w:szCs w:val="24"/>
        </w:rPr>
      </w:pPr>
      <w:r>
        <w:rPr>
          <w:rFonts w:cstheme="minorHAnsi"/>
          <w:sz w:val="24"/>
          <w:szCs w:val="24"/>
          <w:shd w:val="clear" w:color="auto" w:fill="FFFFFF"/>
        </w:rPr>
        <w:t>Develop a social media strategy.</w:t>
      </w:r>
    </w:p>
    <w:p w14:paraId="040CEC08" w14:textId="77777777" w:rsidR="00CD0AFD" w:rsidRPr="00ED62BA" w:rsidRDefault="00CD0AFD" w:rsidP="00CD0AFD">
      <w:pPr>
        <w:pStyle w:val="ListParagraph"/>
        <w:numPr>
          <w:ilvl w:val="0"/>
          <w:numId w:val="6"/>
        </w:numPr>
        <w:rPr>
          <w:rFonts w:cstheme="minorHAnsi"/>
          <w:sz w:val="24"/>
          <w:szCs w:val="24"/>
        </w:rPr>
      </w:pPr>
      <w:r>
        <w:rPr>
          <w:rFonts w:cstheme="minorHAnsi"/>
          <w:sz w:val="24"/>
          <w:szCs w:val="24"/>
          <w:shd w:val="clear" w:color="auto" w:fill="FFFFFF"/>
        </w:rPr>
        <w:t>Website development.</w:t>
      </w:r>
    </w:p>
    <w:p w14:paraId="081D4189" w14:textId="77777777" w:rsidR="00CD0AFD" w:rsidRPr="00CD0AFD" w:rsidRDefault="00CD0AFD" w:rsidP="00CD0AFD">
      <w:pPr>
        <w:rPr>
          <w:rFonts w:cstheme="minorHAnsi"/>
          <w:sz w:val="24"/>
          <w:szCs w:val="24"/>
        </w:rPr>
      </w:pPr>
    </w:p>
    <w:p w14:paraId="45D218EF" w14:textId="75B5A731" w:rsidR="00154378" w:rsidRPr="002A4039" w:rsidRDefault="00154378" w:rsidP="00154378">
      <w:pPr>
        <w:rPr>
          <w:rFonts w:cstheme="minorHAnsi"/>
          <w:sz w:val="24"/>
          <w:szCs w:val="24"/>
        </w:rPr>
      </w:pPr>
    </w:p>
    <w:p w14:paraId="15C2A241" w14:textId="77777777" w:rsidR="00154378" w:rsidRPr="002A4039" w:rsidRDefault="00154378" w:rsidP="00154378">
      <w:pPr>
        <w:pStyle w:val="NoSpacing"/>
        <w:rPr>
          <w:rFonts w:asciiTheme="minorHAnsi" w:hAnsiTheme="minorHAnsi" w:cstheme="minorHAnsi"/>
          <w:b/>
          <w:sz w:val="24"/>
          <w:szCs w:val="24"/>
          <w:u w:val="single"/>
        </w:rPr>
      </w:pPr>
      <w:r w:rsidRPr="002A4039">
        <w:rPr>
          <w:rFonts w:asciiTheme="minorHAnsi" w:hAnsiTheme="minorHAnsi" w:cstheme="minorHAnsi"/>
          <w:b/>
          <w:sz w:val="24"/>
          <w:szCs w:val="24"/>
          <w:u w:val="single"/>
        </w:rPr>
        <w:t>Flexibility statement</w:t>
      </w:r>
    </w:p>
    <w:p w14:paraId="66D74DB6" w14:textId="77777777" w:rsidR="00154378" w:rsidRPr="002A4039" w:rsidRDefault="00154378" w:rsidP="00154378">
      <w:pPr>
        <w:pStyle w:val="NoSpacing"/>
        <w:rPr>
          <w:rFonts w:asciiTheme="minorHAnsi" w:hAnsiTheme="minorHAnsi" w:cstheme="minorHAnsi"/>
          <w:sz w:val="24"/>
          <w:szCs w:val="24"/>
        </w:rPr>
      </w:pPr>
    </w:p>
    <w:p w14:paraId="6CCD1E80" w14:textId="37FA59DD" w:rsidR="00154378" w:rsidRPr="002A4039" w:rsidRDefault="00154378" w:rsidP="00154378">
      <w:pPr>
        <w:spacing w:after="0" w:line="240" w:lineRule="auto"/>
        <w:ind w:left="360"/>
        <w:jc w:val="both"/>
        <w:rPr>
          <w:rFonts w:cstheme="minorHAnsi"/>
          <w:sz w:val="24"/>
          <w:szCs w:val="24"/>
        </w:rPr>
      </w:pPr>
      <w:r w:rsidRPr="002A4039">
        <w:rPr>
          <w:rFonts w:cstheme="minorHAnsi"/>
          <w:sz w:val="24"/>
          <w:szCs w:val="24"/>
        </w:rPr>
        <w:t xml:space="preserve">The content of this Job Description represents an outline of the post only, and is therefore not a precise catalogue of duties and responsibilities. The Job Description is therefore intended to be flexible and is subject to review and amendment in the light of changing circumstances. </w:t>
      </w:r>
    </w:p>
    <w:p w14:paraId="733C3222" w14:textId="08D8F8AB" w:rsidR="00154378" w:rsidRPr="002A4039" w:rsidRDefault="00154378" w:rsidP="00154378">
      <w:pPr>
        <w:spacing w:after="0" w:line="240" w:lineRule="auto"/>
        <w:jc w:val="both"/>
        <w:rPr>
          <w:rFonts w:cstheme="minorHAnsi"/>
          <w:sz w:val="24"/>
          <w:szCs w:val="24"/>
        </w:rPr>
      </w:pPr>
    </w:p>
    <w:p w14:paraId="06C86D8C" w14:textId="521F5AE4" w:rsidR="00154378" w:rsidRPr="002A4039" w:rsidRDefault="00154378" w:rsidP="00154378">
      <w:pPr>
        <w:spacing w:after="0" w:line="240" w:lineRule="auto"/>
        <w:jc w:val="both"/>
        <w:rPr>
          <w:rFonts w:cstheme="minorHAnsi"/>
          <w:sz w:val="24"/>
          <w:szCs w:val="24"/>
        </w:rPr>
      </w:pPr>
    </w:p>
    <w:p w14:paraId="17EEBE2A" w14:textId="781A97FD" w:rsidR="00154378" w:rsidRPr="002A4039" w:rsidRDefault="00154378" w:rsidP="00154378">
      <w:pPr>
        <w:spacing w:after="0" w:line="240" w:lineRule="auto"/>
        <w:jc w:val="both"/>
        <w:rPr>
          <w:rFonts w:cstheme="minorHAnsi"/>
          <w:b/>
          <w:bCs/>
          <w:sz w:val="24"/>
          <w:szCs w:val="24"/>
          <w:u w:val="single"/>
        </w:rPr>
      </w:pPr>
      <w:r w:rsidRPr="002A4039">
        <w:rPr>
          <w:rFonts w:cstheme="minorHAnsi"/>
          <w:b/>
          <w:bCs/>
          <w:sz w:val="24"/>
          <w:szCs w:val="24"/>
          <w:u w:val="single"/>
        </w:rPr>
        <w:t>Expectations</w:t>
      </w:r>
    </w:p>
    <w:p w14:paraId="5535265C" w14:textId="375FF3F4" w:rsidR="00154378" w:rsidRPr="002A4039" w:rsidRDefault="00154378" w:rsidP="00154378">
      <w:pPr>
        <w:pStyle w:val="BodyText"/>
        <w:numPr>
          <w:ilvl w:val="0"/>
          <w:numId w:val="3"/>
        </w:numPr>
        <w:tabs>
          <w:tab w:val="left" w:pos="9000"/>
        </w:tabs>
        <w:spacing w:after="0" w:line="240" w:lineRule="auto"/>
        <w:ind w:right="62"/>
        <w:rPr>
          <w:rFonts w:asciiTheme="minorHAnsi" w:hAnsiTheme="minorHAnsi" w:cstheme="minorHAnsi"/>
          <w:sz w:val="24"/>
          <w:szCs w:val="24"/>
        </w:rPr>
      </w:pPr>
      <w:r w:rsidRPr="002A4039">
        <w:rPr>
          <w:rFonts w:asciiTheme="minorHAnsi" w:hAnsiTheme="minorHAnsi" w:cstheme="minorHAnsi"/>
          <w:sz w:val="24"/>
          <w:szCs w:val="24"/>
        </w:rPr>
        <w:t xml:space="preserve">To work in line with, and to support the delivery of, the vision, mission, values and goals of Swansea Mind and to be a champion for Swansea </w:t>
      </w:r>
      <w:r w:rsidR="008D1048">
        <w:rPr>
          <w:rFonts w:asciiTheme="minorHAnsi" w:hAnsiTheme="minorHAnsi" w:cstheme="minorHAnsi"/>
          <w:sz w:val="24"/>
          <w:szCs w:val="24"/>
        </w:rPr>
        <w:t xml:space="preserve">Mind </w:t>
      </w:r>
      <w:r w:rsidRPr="002A4039">
        <w:rPr>
          <w:rFonts w:asciiTheme="minorHAnsi" w:hAnsiTheme="minorHAnsi" w:cstheme="minorHAnsi"/>
          <w:sz w:val="24"/>
          <w:szCs w:val="24"/>
        </w:rPr>
        <w:t>at all times.</w:t>
      </w:r>
    </w:p>
    <w:p w14:paraId="4663F4DD" w14:textId="720939B9" w:rsidR="00D63875" w:rsidRPr="002A4039" w:rsidRDefault="00D63875" w:rsidP="00D63875">
      <w:pPr>
        <w:pStyle w:val="BodyText"/>
        <w:numPr>
          <w:ilvl w:val="0"/>
          <w:numId w:val="3"/>
        </w:numPr>
        <w:tabs>
          <w:tab w:val="left" w:pos="9000"/>
        </w:tabs>
        <w:ind w:right="62"/>
        <w:rPr>
          <w:rFonts w:asciiTheme="minorHAnsi" w:hAnsiTheme="minorHAnsi" w:cstheme="minorHAnsi"/>
          <w:sz w:val="24"/>
          <w:szCs w:val="24"/>
        </w:rPr>
      </w:pPr>
      <w:r w:rsidRPr="002A4039">
        <w:rPr>
          <w:rFonts w:asciiTheme="minorHAnsi" w:hAnsiTheme="minorHAnsi" w:cstheme="minorHAnsi"/>
          <w:sz w:val="24"/>
          <w:szCs w:val="24"/>
        </w:rPr>
        <w:lastRenderedPageBreak/>
        <w:t xml:space="preserve">Adhere to and work within all the policies of Swansea Mind such as child protection policy, protection of vulnerable adults, confidentiality and data protection policies, and the policies contained within the employee handbook. </w:t>
      </w:r>
    </w:p>
    <w:p w14:paraId="18358DDC" w14:textId="02737BF3" w:rsidR="00D63875" w:rsidRPr="002A4039" w:rsidRDefault="00D63875" w:rsidP="00D63875">
      <w:pPr>
        <w:pStyle w:val="BodyText"/>
        <w:numPr>
          <w:ilvl w:val="0"/>
          <w:numId w:val="3"/>
        </w:numPr>
        <w:tabs>
          <w:tab w:val="left" w:pos="9000"/>
        </w:tabs>
        <w:spacing w:after="0" w:line="240" w:lineRule="auto"/>
        <w:ind w:right="62"/>
        <w:rPr>
          <w:rFonts w:asciiTheme="minorHAnsi" w:hAnsiTheme="minorHAnsi" w:cstheme="minorHAnsi"/>
          <w:sz w:val="24"/>
          <w:szCs w:val="24"/>
        </w:rPr>
      </w:pPr>
      <w:r w:rsidRPr="002A4039">
        <w:rPr>
          <w:rFonts w:asciiTheme="minorHAnsi" w:hAnsiTheme="minorHAnsi" w:cstheme="minorHAnsi"/>
          <w:sz w:val="24"/>
          <w:szCs w:val="24"/>
        </w:rPr>
        <w:t>To attend and positively contribute to training as required.</w:t>
      </w:r>
    </w:p>
    <w:p w14:paraId="54DBF7EA" w14:textId="42C0FEF9" w:rsidR="00154378" w:rsidRPr="002A4039" w:rsidRDefault="007D7BA9" w:rsidP="00154378">
      <w:pPr>
        <w:pStyle w:val="ListParagraph"/>
        <w:numPr>
          <w:ilvl w:val="0"/>
          <w:numId w:val="3"/>
        </w:numPr>
        <w:rPr>
          <w:rFonts w:cstheme="minorHAnsi"/>
          <w:sz w:val="24"/>
          <w:szCs w:val="24"/>
        </w:rPr>
      </w:pPr>
      <w:r w:rsidRPr="002A4039">
        <w:rPr>
          <w:rFonts w:cstheme="minorHAnsi"/>
          <w:sz w:val="24"/>
          <w:szCs w:val="24"/>
        </w:rPr>
        <w:t>To actively contribute to a positive, supportive and constructive working ethos, relationships and environment with Swansea Mind.</w:t>
      </w:r>
    </w:p>
    <w:p w14:paraId="63C23DCF" w14:textId="0102606A" w:rsidR="007D7BA9" w:rsidRPr="002A4039" w:rsidRDefault="007D7BA9" w:rsidP="00154378">
      <w:pPr>
        <w:pStyle w:val="ListParagraph"/>
        <w:numPr>
          <w:ilvl w:val="0"/>
          <w:numId w:val="3"/>
        </w:numPr>
        <w:rPr>
          <w:rFonts w:cstheme="minorHAnsi"/>
          <w:sz w:val="24"/>
          <w:szCs w:val="24"/>
        </w:rPr>
      </w:pPr>
      <w:r w:rsidRPr="002A4039">
        <w:rPr>
          <w:rFonts w:cstheme="minorHAnsi"/>
          <w:sz w:val="24"/>
          <w:szCs w:val="24"/>
        </w:rPr>
        <w:t>To be flexible, adaptable and undertake work to support the aims of the project and Swansea Mind.</w:t>
      </w:r>
    </w:p>
    <w:p w14:paraId="63BC17D9" w14:textId="552855B1" w:rsidR="002A4039" w:rsidRDefault="007D7BA9" w:rsidP="002A4039">
      <w:pPr>
        <w:pStyle w:val="ListParagraph"/>
        <w:numPr>
          <w:ilvl w:val="0"/>
          <w:numId w:val="3"/>
        </w:numPr>
        <w:rPr>
          <w:rFonts w:cstheme="minorHAnsi"/>
          <w:sz w:val="24"/>
          <w:szCs w:val="24"/>
        </w:rPr>
      </w:pPr>
      <w:r w:rsidRPr="002A4039">
        <w:rPr>
          <w:rFonts w:cstheme="minorHAnsi"/>
          <w:sz w:val="24"/>
          <w:szCs w:val="24"/>
        </w:rPr>
        <w:t xml:space="preserve">To actively contribute to a positive, supportive and constructive working ethos, relationships and environment with Swansea Mind. </w:t>
      </w:r>
    </w:p>
    <w:p w14:paraId="086BA1AD" w14:textId="77777777" w:rsidR="001212FA" w:rsidRDefault="001212FA" w:rsidP="001212FA">
      <w:pPr>
        <w:rPr>
          <w:rFonts w:cstheme="minorHAnsi"/>
          <w:sz w:val="24"/>
          <w:szCs w:val="24"/>
        </w:rPr>
      </w:pPr>
    </w:p>
    <w:p w14:paraId="4A5FBA62" w14:textId="61E1305E" w:rsidR="001212FA" w:rsidRDefault="001212FA" w:rsidP="001212FA">
      <w:pPr>
        <w:rPr>
          <w:rFonts w:cstheme="minorHAnsi"/>
          <w:sz w:val="24"/>
          <w:szCs w:val="24"/>
        </w:rPr>
      </w:pPr>
      <w:r>
        <w:rPr>
          <w:rFonts w:cstheme="minorHAnsi"/>
          <w:sz w:val="24"/>
          <w:szCs w:val="24"/>
        </w:rPr>
        <w:t>Special Features</w:t>
      </w:r>
    </w:p>
    <w:p w14:paraId="557E1B11" w14:textId="2D7CFB60" w:rsidR="001212FA" w:rsidRDefault="001212FA" w:rsidP="001212FA">
      <w:pPr>
        <w:rPr>
          <w:rFonts w:cstheme="minorHAnsi"/>
          <w:sz w:val="24"/>
          <w:szCs w:val="24"/>
        </w:rPr>
      </w:pPr>
      <w:r>
        <w:rPr>
          <w:rFonts w:cstheme="minorHAnsi"/>
          <w:sz w:val="24"/>
          <w:szCs w:val="24"/>
        </w:rPr>
        <w:t xml:space="preserve">This post is </w:t>
      </w:r>
      <w:r w:rsidR="00CD0AFD">
        <w:rPr>
          <w:rFonts w:cstheme="minorHAnsi"/>
          <w:sz w:val="24"/>
          <w:szCs w:val="24"/>
        </w:rPr>
        <w:t xml:space="preserve">initially </w:t>
      </w:r>
      <w:r>
        <w:rPr>
          <w:rFonts w:cstheme="minorHAnsi"/>
          <w:sz w:val="24"/>
          <w:szCs w:val="24"/>
        </w:rPr>
        <w:t>fund</w:t>
      </w:r>
      <w:r w:rsidR="00705E9B">
        <w:rPr>
          <w:rFonts w:cstheme="minorHAnsi"/>
          <w:sz w:val="24"/>
          <w:szCs w:val="24"/>
        </w:rPr>
        <w:t>ed by the National Lottery</w:t>
      </w:r>
      <w:r w:rsidR="00CD0AFD">
        <w:rPr>
          <w:rFonts w:cstheme="minorHAnsi"/>
          <w:sz w:val="24"/>
          <w:szCs w:val="24"/>
        </w:rPr>
        <w:t xml:space="preserve"> for 6 months</w:t>
      </w:r>
      <w:r>
        <w:rPr>
          <w:rFonts w:cstheme="minorHAnsi"/>
          <w:sz w:val="24"/>
          <w:szCs w:val="24"/>
        </w:rPr>
        <w:t>.</w:t>
      </w:r>
    </w:p>
    <w:p w14:paraId="17097425" w14:textId="77777777" w:rsidR="001212FA" w:rsidRPr="001212FA" w:rsidRDefault="001212FA" w:rsidP="001212FA">
      <w:pPr>
        <w:rPr>
          <w:rFonts w:cstheme="minorHAnsi"/>
          <w:sz w:val="24"/>
          <w:szCs w:val="24"/>
        </w:rPr>
      </w:pPr>
    </w:p>
    <w:p w14:paraId="22F086E6" w14:textId="77777777" w:rsidR="002A4039" w:rsidRPr="008D1048" w:rsidRDefault="002A4039" w:rsidP="002A4039">
      <w:pPr>
        <w:spacing w:after="120"/>
        <w:rPr>
          <w:rFonts w:cstheme="minorHAnsi"/>
          <w:b/>
          <w:sz w:val="24"/>
          <w:szCs w:val="24"/>
          <w:u w:val="single"/>
        </w:rPr>
      </w:pPr>
      <w:r w:rsidRPr="008D1048">
        <w:rPr>
          <w:rFonts w:cstheme="minorHAnsi"/>
          <w:b/>
          <w:sz w:val="24"/>
          <w:szCs w:val="24"/>
          <w:u w:val="single"/>
        </w:rPr>
        <w:t>PERSON SPECIFICATION</w:t>
      </w:r>
    </w:p>
    <w:p w14:paraId="0073E95E" w14:textId="77777777" w:rsidR="002A4039" w:rsidRPr="008D1048" w:rsidRDefault="002A4039" w:rsidP="002A4039">
      <w:pPr>
        <w:spacing w:after="120"/>
        <w:rPr>
          <w:rFonts w:cstheme="minorHAnsi"/>
          <w:b/>
          <w:sz w:val="24"/>
          <w:szCs w:val="24"/>
        </w:rPr>
      </w:pPr>
      <w:r w:rsidRPr="008D1048">
        <w:rPr>
          <w:rFonts w:cstheme="minorHAnsi"/>
          <w:b/>
          <w:sz w:val="24"/>
          <w:szCs w:val="24"/>
        </w:rPr>
        <w:t>Essential Skills, Knowledge &amp; Experience</w:t>
      </w:r>
    </w:p>
    <w:p w14:paraId="0564D9AE" w14:textId="5E329FAD" w:rsidR="00D0251D" w:rsidRPr="00C86BD0" w:rsidRDefault="002A4039" w:rsidP="00C86BD0">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QCF (NVQ2) in Health and Social Care, mental health qualification or equivalent.</w:t>
      </w:r>
    </w:p>
    <w:p w14:paraId="34F30852" w14:textId="77777777"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Experience of working within a mental health setting or in a similar voluntary sector organisation.</w:t>
      </w:r>
    </w:p>
    <w:p w14:paraId="5324D811" w14:textId="10B43C23" w:rsidR="002A4039" w:rsidRPr="008D1048" w:rsidRDefault="002A4039" w:rsidP="001212FA">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Experience of working with people who have experienced mental distress and have a clear understanding and be able to demonstrate good working practice.</w:t>
      </w:r>
    </w:p>
    <w:p w14:paraId="4781EB21" w14:textId="0C87ED26" w:rsidR="002A4039" w:rsidRPr="008D1048" w:rsidRDefault="001212FA"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Ability to deal</w:t>
      </w:r>
      <w:r w:rsidR="002A4039" w:rsidRPr="008D1048">
        <w:rPr>
          <w:rFonts w:cstheme="minorHAnsi"/>
          <w:sz w:val="24"/>
          <w:szCs w:val="24"/>
        </w:rPr>
        <w:t xml:space="preserve"> with difficult situations in a successful and constructive and calm manner.</w:t>
      </w:r>
    </w:p>
    <w:p w14:paraId="76D334E1" w14:textId="0D8176C8"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 xml:space="preserve">Ability to plan, organise, </w:t>
      </w:r>
      <w:r w:rsidR="00060475" w:rsidRPr="008D1048">
        <w:rPr>
          <w:rFonts w:cstheme="minorHAnsi"/>
          <w:sz w:val="24"/>
          <w:szCs w:val="24"/>
        </w:rPr>
        <w:t>deliver,</w:t>
      </w:r>
      <w:r w:rsidRPr="008D1048">
        <w:rPr>
          <w:rFonts w:cstheme="minorHAnsi"/>
          <w:sz w:val="24"/>
          <w:szCs w:val="24"/>
        </w:rPr>
        <w:t xml:space="preserve"> and evaluate structured sessions to benefit participants’ mental health and well-being.</w:t>
      </w:r>
    </w:p>
    <w:p w14:paraId="323730BB" w14:textId="01C9D063" w:rsidR="00060475" w:rsidRPr="008D1048" w:rsidRDefault="00060475"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 xml:space="preserve">Excellent IT skills with knowledge of Microsoft IT software and video conferencing software </w:t>
      </w:r>
    </w:p>
    <w:p w14:paraId="621ACF09" w14:textId="3133FB29" w:rsidR="002A4039"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 xml:space="preserve">Knowledge of digital inclusion strategies and skills to develop digital inclusion. </w:t>
      </w:r>
    </w:p>
    <w:p w14:paraId="58CAF223" w14:textId="1D994E51" w:rsidR="00827B39" w:rsidRPr="008D1048" w:rsidRDefault="00827B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Pr>
          <w:rFonts w:cstheme="minorHAnsi"/>
          <w:sz w:val="24"/>
          <w:szCs w:val="24"/>
        </w:rPr>
        <w:t>Website development experience.</w:t>
      </w:r>
    </w:p>
    <w:p w14:paraId="456EBBB5" w14:textId="77777777"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Ability to communicate with a wide range of people, verbally and in writing.</w:t>
      </w:r>
    </w:p>
    <w:p w14:paraId="4423E539" w14:textId="5A0FBA8F"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 xml:space="preserve">Working as an integrated and collaborative team member </w:t>
      </w:r>
      <w:r w:rsidR="00D0251D" w:rsidRPr="008D1048">
        <w:rPr>
          <w:rFonts w:cstheme="minorHAnsi"/>
          <w:sz w:val="24"/>
          <w:szCs w:val="24"/>
        </w:rPr>
        <w:t xml:space="preserve">and </w:t>
      </w:r>
      <w:r w:rsidRPr="008D1048">
        <w:rPr>
          <w:rFonts w:cstheme="minorHAnsi"/>
          <w:sz w:val="24"/>
          <w:szCs w:val="24"/>
        </w:rPr>
        <w:t xml:space="preserve">be flexible and adaptable in your approach. </w:t>
      </w:r>
    </w:p>
    <w:p w14:paraId="77C5C722" w14:textId="77777777"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Ability to use initiative and work independently, to organise and prioritise tasks.</w:t>
      </w:r>
    </w:p>
    <w:p w14:paraId="79756D71" w14:textId="2918666C"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Good understanding of health a</w:t>
      </w:r>
      <w:r w:rsidR="00D0251D" w:rsidRPr="008D1048">
        <w:rPr>
          <w:rFonts w:cstheme="minorHAnsi"/>
          <w:sz w:val="24"/>
          <w:szCs w:val="24"/>
        </w:rPr>
        <w:t>nd safety issues</w:t>
      </w:r>
      <w:r w:rsidRPr="008D1048">
        <w:rPr>
          <w:rFonts w:cstheme="minorHAnsi"/>
          <w:sz w:val="24"/>
          <w:szCs w:val="24"/>
        </w:rPr>
        <w:t>.</w:t>
      </w:r>
    </w:p>
    <w:p w14:paraId="46C306E1" w14:textId="77777777"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t>Ability to operate within professional boundaries and be non-judgemental and understanding of the principles of equality and diversity</w:t>
      </w:r>
    </w:p>
    <w:p w14:paraId="42EBC1E6" w14:textId="77777777" w:rsidR="002A4039" w:rsidRPr="008D1048" w:rsidRDefault="002A4039" w:rsidP="002A4039">
      <w:pPr>
        <w:numPr>
          <w:ilvl w:val="0"/>
          <w:numId w:val="7"/>
        </w:numPr>
        <w:overflowPunct w:val="0"/>
        <w:autoSpaceDE w:val="0"/>
        <w:autoSpaceDN w:val="0"/>
        <w:adjustRightInd w:val="0"/>
        <w:spacing w:after="120" w:line="240" w:lineRule="auto"/>
        <w:textAlignment w:val="baseline"/>
        <w:rPr>
          <w:rFonts w:cstheme="minorHAnsi"/>
          <w:sz w:val="24"/>
          <w:szCs w:val="24"/>
        </w:rPr>
      </w:pPr>
      <w:r w:rsidRPr="008D1048">
        <w:rPr>
          <w:rFonts w:cstheme="minorHAnsi"/>
          <w:sz w:val="24"/>
          <w:szCs w:val="24"/>
        </w:rPr>
        <w:lastRenderedPageBreak/>
        <w:t>Understand the need for confidentiality and how to maintain this and actively put it into everyday practise.</w:t>
      </w:r>
    </w:p>
    <w:p w14:paraId="076C51B4" w14:textId="77777777" w:rsidR="002A4039" w:rsidRPr="008D1048" w:rsidRDefault="002A4039" w:rsidP="002A4039">
      <w:pPr>
        <w:rPr>
          <w:rFonts w:cstheme="minorHAnsi"/>
          <w:sz w:val="24"/>
          <w:szCs w:val="24"/>
        </w:rPr>
      </w:pPr>
    </w:p>
    <w:p w14:paraId="0500C301" w14:textId="3FC9D187" w:rsidR="009805E2" w:rsidRDefault="009E08CA" w:rsidP="009805E2">
      <w:pPr>
        <w:rPr>
          <w:rFonts w:cstheme="minorHAnsi"/>
          <w:sz w:val="24"/>
          <w:szCs w:val="24"/>
        </w:rPr>
      </w:pPr>
      <w:r>
        <w:rPr>
          <w:rFonts w:cstheme="minorHAnsi"/>
          <w:sz w:val="24"/>
          <w:szCs w:val="24"/>
        </w:rPr>
        <w:t>Desirable</w:t>
      </w:r>
    </w:p>
    <w:p w14:paraId="3C450B28" w14:textId="77777777" w:rsidR="009E08CA" w:rsidRDefault="009E08CA" w:rsidP="009805E2">
      <w:pPr>
        <w:rPr>
          <w:rFonts w:cstheme="minorHAnsi"/>
          <w:sz w:val="24"/>
          <w:szCs w:val="24"/>
        </w:rPr>
      </w:pPr>
    </w:p>
    <w:p w14:paraId="3C77F346" w14:textId="50A52C4F" w:rsidR="009E08CA" w:rsidRDefault="009E08CA" w:rsidP="009E08CA">
      <w:pPr>
        <w:pStyle w:val="ListParagraph"/>
        <w:numPr>
          <w:ilvl w:val="0"/>
          <w:numId w:val="8"/>
        </w:numPr>
        <w:rPr>
          <w:rFonts w:cstheme="minorHAnsi"/>
        </w:rPr>
      </w:pPr>
      <w:r w:rsidRPr="008D1048">
        <w:rPr>
          <w:rFonts w:cstheme="minorHAnsi"/>
        </w:rPr>
        <w:t>Ability to communicate in Welsh, both orally and in writing</w:t>
      </w:r>
    </w:p>
    <w:p w14:paraId="5724A27D" w14:textId="337A6BCE" w:rsidR="00C86BD0" w:rsidRPr="008D1048" w:rsidRDefault="00C86BD0" w:rsidP="009E08CA">
      <w:pPr>
        <w:pStyle w:val="ListParagraph"/>
        <w:numPr>
          <w:ilvl w:val="0"/>
          <w:numId w:val="8"/>
        </w:numPr>
        <w:rPr>
          <w:rFonts w:cstheme="minorHAnsi"/>
        </w:rPr>
      </w:pPr>
      <w:r>
        <w:rPr>
          <w:rFonts w:cstheme="minorHAnsi"/>
        </w:rPr>
        <w:t>Web-developer skills</w:t>
      </w:r>
      <w:bookmarkStart w:id="0" w:name="_GoBack"/>
      <w:bookmarkEnd w:id="0"/>
    </w:p>
    <w:p w14:paraId="07EDB313" w14:textId="77777777" w:rsidR="009805E2" w:rsidRPr="002A4039" w:rsidRDefault="009805E2" w:rsidP="009805E2">
      <w:pPr>
        <w:jc w:val="center"/>
        <w:rPr>
          <w:rFonts w:cstheme="minorHAnsi"/>
          <w:sz w:val="36"/>
          <w:szCs w:val="36"/>
        </w:rPr>
      </w:pPr>
    </w:p>
    <w:sectPr w:rsidR="009805E2" w:rsidRPr="002A4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37EB9"/>
    <w:multiLevelType w:val="hybridMultilevel"/>
    <w:tmpl w:val="A648A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451F3A"/>
    <w:multiLevelType w:val="hybridMultilevel"/>
    <w:tmpl w:val="6BCC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13F92"/>
    <w:multiLevelType w:val="hybridMultilevel"/>
    <w:tmpl w:val="491AE6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4D1B3CCF"/>
    <w:multiLevelType w:val="hybridMultilevel"/>
    <w:tmpl w:val="A2F4E0E0"/>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7F1815"/>
    <w:multiLevelType w:val="hybridMultilevel"/>
    <w:tmpl w:val="1E86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2117CB"/>
    <w:multiLevelType w:val="hybridMultilevel"/>
    <w:tmpl w:val="A454D4A0"/>
    <w:lvl w:ilvl="0" w:tplc="9CD65BDC">
      <w:start w:val="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877B0A"/>
    <w:multiLevelType w:val="hybridMultilevel"/>
    <w:tmpl w:val="2842D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5E2"/>
    <w:rsid w:val="00002246"/>
    <w:rsid w:val="00032312"/>
    <w:rsid w:val="00060475"/>
    <w:rsid w:val="000A5CDA"/>
    <w:rsid w:val="000B4E63"/>
    <w:rsid w:val="001212FA"/>
    <w:rsid w:val="00154378"/>
    <w:rsid w:val="001C1640"/>
    <w:rsid w:val="002277FF"/>
    <w:rsid w:val="002926F2"/>
    <w:rsid w:val="00292FBA"/>
    <w:rsid w:val="002A040A"/>
    <w:rsid w:val="002A4039"/>
    <w:rsid w:val="005A5347"/>
    <w:rsid w:val="005F40A5"/>
    <w:rsid w:val="00641AAB"/>
    <w:rsid w:val="006964DB"/>
    <w:rsid w:val="006B41F6"/>
    <w:rsid w:val="006C0D26"/>
    <w:rsid w:val="006D096D"/>
    <w:rsid w:val="00705E9B"/>
    <w:rsid w:val="00730BE9"/>
    <w:rsid w:val="007C0860"/>
    <w:rsid w:val="007D440E"/>
    <w:rsid w:val="007D7BA9"/>
    <w:rsid w:val="00827B39"/>
    <w:rsid w:val="008D1048"/>
    <w:rsid w:val="009805E2"/>
    <w:rsid w:val="0098748B"/>
    <w:rsid w:val="009E08CA"/>
    <w:rsid w:val="009F6405"/>
    <w:rsid w:val="00A466CC"/>
    <w:rsid w:val="00AA7BED"/>
    <w:rsid w:val="00AC3426"/>
    <w:rsid w:val="00AF5A99"/>
    <w:rsid w:val="00B255E1"/>
    <w:rsid w:val="00B652B5"/>
    <w:rsid w:val="00C86BD0"/>
    <w:rsid w:val="00CD0AFD"/>
    <w:rsid w:val="00D0251D"/>
    <w:rsid w:val="00D579A7"/>
    <w:rsid w:val="00D63875"/>
    <w:rsid w:val="00DD6896"/>
    <w:rsid w:val="00E43857"/>
    <w:rsid w:val="00ED62BA"/>
    <w:rsid w:val="00F210AB"/>
    <w:rsid w:val="00F4292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4EAE"/>
  <w15:chartTrackingRefBased/>
  <w15:docId w15:val="{C5853D63-4D1D-4084-98A8-E56945E3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05"/>
    <w:pPr>
      <w:ind w:left="720"/>
      <w:contextualSpacing/>
    </w:pPr>
  </w:style>
  <w:style w:type="paragraph" w:styleId="NoSpacing">
    <w:name w:val="No Spacing"/>
    <w:qFormat/>
    <w:rsid w:val="00154378"/>
    <w:pPr>
      <w:suppressAutoHyphens/>
      <w:spacing w:after="0" w:line="240" w:lineRule="auto"/>
    </w:pPr>
    <w:rPr>
      <w:rFonts w:ascii="Calibri" w:eastAsia="Calibri" w:hAnsi="Calibri" w:cs="Times New Roman"/>
      <w:lang w:eastAsia="ar-SA"/>
    </w:rPr>
  </w:style>
  <w:style w:type="paragraph" w:styleId="BodyText">
    <w:name w:val="Body Text"/>
    <w:basedOn w:val="Normal"/>
    <w:link w:val="BodyTextChar"/>
    <w:unhideWhenUsed/>
    <w:rsid w:val="00154378"/>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5437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715">
      <w:bodyDiv w:val="1"/>
      <w:marLeft w:val="0"/>
      <w:marRight w:val="0"/>
      <w:marTop w:val="0"/>
      <w:marBottom w:val="0"/>
      <w:divBdr>
        <w:top w:val="none" w:sz="0" w:space="0" w:color="auto"/>
        <w:left w:val="none" w:sz="0" w:space="0" w:color="auto"/>
        <w:bottom w:val="none" w:sz="0" w:space="0" w:color="auto"/>
        <w:right w:val="none" w:sz="0" w:space="0" w:color="auto"/>
      </w:divBdr>
    </w:div>
    <w:div w:id="577331134">
      <w:bodyDiv w:val="1"/>
      <w:marLeft w:val="0"/>
      <w:marRight w:val="0"/>
      <w:marTop w:val="0"/>
      <w:marBottom w:val="0"/>
      <w:divBdr>
        <w:top w:val="none" w:sz="0" w:space="0" w:color="auto"/>
        <w:left w:val="none" w:sz="0" w:space="0" w:color="auto"/>
        <w:bottom w:val="none" w:sz="0" w:space="0" w:color="auto"/>
        <w:right w:val="none" w:sz="0" w:space="0" w:color="auto"/>
      </w:divBdr>
    </w:div>
    <w:div w:id="176183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765</Words>
  <Characters>4363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Thomas</dc:creator>
  <cp:keywords/>
  <dc:description/>
  <cp:lastModifiedBy>Emma James</cp:lastModifiedBy>
  <cp:revision>5</cp:revision>
  <dcterms:created xsi:type="dcterms:W3CDTF">2021-02-09T14:40:00Z</dcterms:created>
  <dcterms:modified xsi:type="dcterms:W3CDTF">2022-04-26T11:59:00Z</dcterms:modified>
</cp:coreProperties>
</file>